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BC" w:rsidRPr="00EB15BC" w:rsidRDefault="006E5047" w:rsidP="00EB15BC">
      <w:pPr>
        <w:jc w:val="center"/>
        <w:rPr>
          <w:rFonts w:ascii="Arabic Typesetting" w:hAnsi="Arabic Typesetting" w:cs="Arabic Typesetting"/>
          <w:b/>
          <w:sz w:val="96"/>
          <w:u w:val="single"/>
        </w:rPr>
      </w:pPr>
      <w:r w:rsidRPr="00EB15BC">
        <w:rPr>
          <w:rFonts w:ascii="Arabic Typesetting" w:hAnsi="Arabic Typesetting" w:cs="Arabic Typesetting"/>
          <w:b/>
          <w:sz w:val="96"/>
          <w:u w:val="single"/>
        </w:rPr>
        <w:t>The Goodness of Whole Grains!</w:t>
      </w:r>
    </w:p>
    <w:p w:rsidR="00417AD2" w:rsidRDefault="00EB3647" w:rsidP="00417AD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143125" cy="1333500"/>
            <wp:effectExtent l="19050" t="0" r="9525" b="0"/>
            <wp:docPr id="11" name="Picture 1" descr="https://encrypted-tbn0.google.com/images?q=tbn:ANd9GcTCf2KqMiaBVI2o0hLAlmGOAHBCmSMasDkF7w5hazu918ylwO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oogle.com/images?q=tbn:ANd9GcTCf2KqMiaBVI2o0hLAlmGOAHBCmSMasDkF7w5hazu918ylwOq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AD2" w:rsidRPr="00417AD2">
        <w:rPr>
          <w:b/>
          <w:noProof/>
        </w:rPr>
        <w:drawing>
          <wp:inline distT="0" distB="0" distL="0" distR="0">
            <wp:extent cx="2619375" cy="1333500"/>
            <wp:effectExtent l="19050" t="0" r="9525" b="0"/>
            <wp:docPr id="6" name="Picture 7" descr="https://encrypted-tbn0.google.com/images?q=tbn:ANd9GcTFn0fp4yc6BPAlP45Eazt3myxtOcMFJSV2vBwV9bwohr5oyX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oogle.com/images?q=tbn:ANd9GcTFn0fp4yc6BPAlP45Eazt3myxtOcMFJSV2vBwV9bwohr5oyXH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AD2" w:rsidRDefault="00417AD2" w:rsidP="00417AD2">
      <w:pPr>
        <w:rPr>
          <w:b/>
        </w:rPr>
      </w:pPr>
    </w:p>
    <w:p w:rsidR="00417AD2" w:rsidRPr="00EB3647" w:rsidRDefault="00417AD2" w:rsidP="00417AD2">
      <w:pPr>
        <w:rPr>
          <w:rFonts w:ascii="Bodoni MT" w:hAnsi="Bodoni MT"/>
          <w:b/>
          <w:sz w:val="28"/>
          <w:szCs w:val="28"/>
        </w:rPr>
      </w:pPr>
      <w:r w:rsidRPr="00EB3647">
        <w:rPr>
          <w:rFonts w:ascii="Bodoni MT" w:hAnsi="Bodoni MT"/>
          <w:b/>
          <w:sz w:val="28"/>
          <w:szCs w:val="28"/>
        </w:rPr>
        <w:t>What are the benefits of choosing whole grains?</w:t>
      </w:r>
    </w:p>
    <w:p w:rsidR="00417AD2" w:rsidRPr="00EB3647" w:rsidRDefault="00417AD2" w:rsidP="00417AD2">
      <w:pPr>
        <w:rPr>
          <w:rFonts w:ascii="Bodoni MT" w:hAnsi="Bodoni MT"/>
          <w:b/>
          <w:sz w:val="28"/>
          <w:szCs w:val="28"/>
        </w:rPr>
      </w:pPr>
    </w:p>
    <w:p w:rsidR="00417AD2" w:rsidRPr="00EB3647" w:rsidRDefault="00417AD2" w:rsidP="00417AD2">
      <w:pPr>
        <w:pStyle w:val="ListParagraph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 w:rsidRPr="00EB3647">
        <w:rPr>
          <w:rFonts w:ascii="Bodoni MT" w:hAnsi="Bodoni MT"/>
          <w:sz w:val="28"/>
          <w:szCs w:val="28"/>
        </w:rPr>
        <w:t xml:space="preserve">Whole grains contain more fiber. Fiber helps with digestion, constipation, and staying full </w:t>
      </w:r>
      <w:r w:rsidR="00513807">
        <w:rPr>
          <w:rFonts w:ascii="Bodoni MT" w:hAnsi="Bodoni MT"/>
          <w:sz w:val="28"/>
          <w:szCs w:val="28"/>
        </w:rPr>
        <w:t>longer</w:t>
      </w:r>
      <w:r w:rsidRPr="00EB3647">
        <w:rPr>
          <w:rFonts w:ascii="Bodoni MT" w:hAnsi="Bodoni MT"/>
          <w:sz w:val="28"/>
          <w:szCs w:val="28"/>
        </w:rPr>
        <w:t xml:space="preserve">.  </w:t>
      </w:r>
    </w:p>
    <w:p w:rsidR="00417AD2" w:rsidRPr="00EB3647" w:rsidRDefault="00417AD2" w:rsidP="00417AD2">
      <w:pPr>
        <w:pStyle w:val="ListParagraph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 w:rsidRPr="00EB3647">
        <w:rPr>
          <w:rFonts w:ascii="Bodoni MT" w:hAnsi="Bodoni MT"/>
          <w:sz w:val="28"/>
          <w:szCs w:val="28"/>
        </w:rPr>
        <w:t>Whole grains are packed with vitamins and minerals that are good for your health.</w:t>
      </w:r>
    </w:p>
    <w:p w:rsidR="00417AD2" w:rsidRPr="00EB3647" w:rsidRDefault="00417AD2" w:rsidP="00417AD2">
      <w:pPr>
        <w:pStyle w:val="ListParagraph"/>
        <w:numPr>
          <w:ilvl w:val="0"/>
          <w:numId w:val="2"/>
        </w:numPr>
        <w:rPr>
          <w:rFonts w:ascii="Bodoni MT" w:hAnsi="Bodoni MT"/>
          <w:sz w:val="28"/>
          <w:szCs w:val="28"/>
        </w:rPr>
      </w:pPr>
      <w:r w:rsidRPr="00EB3647">
        <w:rPr>
          <w:rFonts w:ascii="Bodoni MT" w:hAnsi="Bodoni MT"/>
          <w:sz w:val="28"/>
          <w:szCs w:val="28"/>
        </w:rPr>
        <w:t xml:space="preserve">Nutrients found in whole-grains helps to lower your risk for some diseases and health conditions such as high cholesterol, heart disease, </w:t>
      </w:r>
      <w:r w:rsidR="003F5FDF">
        <w:rPr>
          <w:rFonts w:ascii="Bodoni MT" w:hAnsi="Bodoni MT"/>
          <w:sz w:val="28"/>
          <w:szCs w:val="28"/>
        </w:rPr>
        <w:t>and</w:t>
      </w:r>
      <w:r w:rsidRPr="00EB3647">
        <w:rPr>
          <w:rFonts w:ascii="Bodoni MT" w:hAnsi="Bodoni MT"/>
          <w:sz w:val="28"/>
          <w:szCs w:val="28"/>
        </w:rPr>
        <w:t xml:space="preserve"> certain cancers. </w:t>
      </w:r>
    </w:p>
    <w:p w:rsidR="0069754F" w:rsidRDefault="0069754F" w:rsidP="0069754F"/>
    <w:p w:rsidR="0069754F" w:rsidRPr="00785ABF" w:rsidRDefault="00F96DBF" w:rsidP="006975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5pt;margin-top:1.5pt;width:294pt;height:278.7pt;z-index:251658240">
            <v:textbox>
              <w:txbxContent>
                <w:p w:rsidR="00EB3647" w:rsidRPr="00361B55" w:rsidRDefault="00417AD2" w:rsidP="00417AD2">
                  <w:pPr>
                    <w:rPr>
                      <w:rFonts w:ascii="Bodoni MT" w:hAnsi="Bodoni MT"/>
                      <w:b/>
                      <w:sz w:val="28"/>
                    </w:rPr>
                  </w:pPr>
                  <w:r w:rsidRPr="00EB3647">
                    <w:rPr>
                      <w:rFonts w:ascii="Bodoni MT" w:hAnsi="Bodoni MT"/>
                      <w:b/>
                      <w:sz w:val="28"/>
                    </w:rPr>
                    <w:t>How do I know what foods are whole grain?</w:t>
                  </w:r>
                </w:p>
                <w:p w:rsidR="00417AD2" w:rsidRPr="00EB3647" w:rsidRDefault="00E35521" w:rsidP="00417AD2">
                  <w:pPr>
                    <w:rPr>
                      <w:rFonts w:ascii="Bodoni MT" w:hAnsi="Bodoni MT"/>
                      <w:sz w:val="28"/>
                    </w:rPr>
                  </w:pPr>
                  <w:r>
                    <w:rPr>
                      <w:rFonts w:ascii="Bodoni MT" w:hAnsi="Bodoni MT"/>
                      <w:sz w:val="28"/>
                    </w:rPr>
                    <w:t>-</w:t>
                  </w:r>
                  <w:r w:rsidR="00361B55">
                    <w:rPr>
                      <w:rFonts w:ascii="Bodoni MT" w:hAnsi="Bodoni MT"/>
                      <w:sz w:val="28"/>
                    </w:rPr>
                    <w:t>Look for the words,</w:t>
                  </w:r>
                  <w:r w:rsidR="00417AD2" w:rsidRPr="00EB3647">
                    <w:rPr>
                      <w:rFonts w:ascii="Bodoni MT" w:hAnsi="Bodoni MT"/>
                      <w:sz w:val="28"/>
                    </w:rPr>
                    <w:t xml:space="preserve"> “whole grain”, “whole wheat”, or “whole-wheat white”</w:t>
                  </w:r>
                  <w:r>
                    <w:rPr>
                      <w:rFonts w:ascii="Bodoni MT" w:hAnsi="Bodoni MT"/>
                      <w:sz w:val="28"/>
                    </w:rPr>
                    <w:t xml:space="preserve"> </w:t>
                  </w:r>
                  <w:r w:rsidR="00361B55">
                    <w:rPr>
                      <w:rFonts w:ascii="Bodoni MT" w:hAnsi="Bodoni MT"/>
                      <w:sz w:val="28"/>
                    </w:rPr>
                    <w:t>on</w:t>
                  </w:r>
                  <w:r>
                    <w:rPr>
                      <w:rFonts w:ascii="Bodoni MT" w:hAnsi="Bodoni MT"/>
                      <w:sz w:val="28"/>
                    </w:rPr>
                    <w:t xml:space="preserve"> the i</w:t>
                  </w:r>
                  <w:r w:rsidR="007A0BCD">
                    <w:rPr>
                      <w:rFonts w:ascii="Bodoni MT" w:hAnsi="Bodoni MT"/>
                      <w:sz w:val="28"/>
                    </w:rPr>
                    <w:t xml:space="preserve">ngredient list instead </w:t>
                  </w:r>
                  <w:r>
                    <w:rPr>
                      <w:rFonts w:ascii="Bodoni MT" w:hAnsi="Bodoni MT"/>
                      <w:sz w:val="28"/>
                    </w:rPr>
                    <w:t>“bleached” or “enriched white flour”.</w:t>
                  </w:r>
                </w:p>
                <w:p w:rsidR="00E35521" w:rsidRDefault="00E35521">
                  <w:pPr>
                    <w:rPr>
                      <w:rFonts w:ascii="Bodoni MT" w:hAnsi="Bodoni MT"/>
                      <w:sz w:val="28"/>
                    </w:rPr>
                  </w:pPr>
                </w:p>
                <w:p w:rsidR="00E35521" w:rsidRDefault="00E35521" w:rsidP="00E35521">
                  <w:pPr>
                    <w:rPr>
                      <w:rFonts w:ascii="Bodoni MT" w:hAnsi="Bodoni MT"/>
                      <w:sz w:val="28"/>
                    </w:rPr>
                  </w:pPr>
                  <w:r>
                    <w:rPr>
                      <w:rFonts w:ascii="Bodoni MT" w:hAnsi="Bodoni MT"/>
                      <w:sz w:val="28"/>
                    </w:rPr>
                    <w:t>-</w:t>
                  </w:r>
                  <w:r w:rsidRPr="00EB3647">
                    <w:rPr>
                      <w:rFonts w:ascii="Bodoni MT" w:hAnsi="Bodoni MT"/>
                      <w:sz w:val="28"/>
                    </w:rPr>
                    <w:t>“Whole-wheat white” is made with a different kind of g</w:t>
                  </w:r>
                  <w:r>
                    <w:rPr>
                      <w:rFonts w:ascii="Bodoni MT" w:hAnsi="Bodoni MT"/>
                      <w:sz w:val="28"/>
                    </w:rPr>
                    <w:t xml:space="preserve">rain, </w:t>
                  </w:r>
                  <w:r w:rsidR="007A0BCD">
                    <w:rPr>
                      <w:rFonts w:ascii="Bodoni MT" w:hAnsi="Bodoni MT"/>
                      <w:sz w:val="28"/>
                    </w:rPr>
                    <w:t>giving</w:t>
                  </w:r>
                  <w:r>
                    <w:rPr>
                      <w:rFonts w:ascii="Bodoni MT" w:hAnsi="Bodoni MT"/>
                      <w:sz w:val="28"/>
                    </w:rPr>
                    <w:t xml:space="preserve"> it a softer texture. </w:t>
                  </w:r>
                </w:p>
                <w:p w:rsidR="00361B55" w:rsidRDefault="00361B55" w:rsidP="00E35521">
                  <w:pPr>
                    <w:rPr>
                      <w:rFonts w:ascii="Bodoni MT" w:hAnsi="Bodoni MT"/>
                      <w:sz w:val="28"/>
                    </w:rPr>
                  </w:pPr>
                </w:p>
                <w:p w:rsidR="00361B55" w:rsidRDefault="00361B55" w:rsidP="00E35521">
                  <w:pPr>
                    <w:rPr>
                      <w:rFonts w:ascii="Bodoni MT" w:hAnsi="Bodoni MT"/>
                      <w:sz w:val="28"/>
                    </w:rPr>
                  </w:pPr>
                  <w:r>
                    <w:rPr>
                      <w:rFonts w:ascii="Bodoni MT" w:hAnsi="Bodoni MT"/>
                      <w:sz w:val="28"/>
                    </w:rPr>
                    <w:t xml:space="preserve">-Enriched grains, for example white flour, are more processed and are missing many nutrients and fiber found in whole grains. </w:t>
                  </w:r>
                </w:p>
                <w:p w:rsidR="00361B55" w:rsidRDefault="00361B55" w:rsidP="00E35521">
                  <w:pPr>
                    <w:rPr>
                      <w:rFonts w:ascii="Bodoni MT" w:hAnsi="Bodoni MT"/>
                      <w:sz w:val="28"/>
                    </w:rPr>
                  </w:pPr>
                </w:p>
                <w:p w:rsidR="00361B55" w:rsidRDefault="00361B55" w:rsidP="00E35521">
                  <w:pPr>
                    <w:rPr>
                      <w:rFonts w:ascii="Bodoni MT" w:hAnsi="Bodoni MT"/>
                      <w:sz w:val="28"/>
                    </w:rPr>
                  </w:pPr>
                  <w:r>
                    <w:rPr>
                      <w:rFonts w:ascii="Bodoni MT" w:hAnsi="Bodoni MT"/>
                      <w:sz w:val="28"/>
                    </w:rPr>
                    <w:t xml:space="preserve">-Oats, wild rice, barley, buckwheat, rye, </w:t>
                  </w:r>
                  <w:r w:rsidR="007A0BCD">
                    <w:rPr>
                      <w:rFonts w:ascii="Bodoni MT" w:hAnsi="Bodoni MT"/>
                      <w:sz w:val="28"/>
                    </w:rPr>
                    <w:t xml:space="preserve">bulgur, </w:t>
                  </w:r>
                  <w:r>
                    <w:rPr>
                      <w:rFonts w:ascii="Bodoni MT" w:hAnsi="Bodoni MT"/>
                      <w:sz w:val="28"/>
                    </w:rPr>
                    <w:t>corn, and popcorn are all great sou</w:t>
                  </w:r>
                  <w:r w:rsidR="007A0BCD">
                    <w:rPr>
                      <w:rFonts w:ascii="Bodoni MT" w:hAnsi="Bodoni MT"/>
                      <w:sz w:val="28"/>
                    </w:rPr>
                    <w:t>r</w:t>
                  </w:r>
                  <w:r>
                    <w:rPr>
                      <w:rFonts w:ascii="Bodoni MT" w:hAnsi="Bodoni MT"/>
                      <w:sz w:val="28"/>
                    </w:rPr>
                    <w:t>ces of whole grains!</w:t>
                  </w:r>
                </w:p>
                <w:p w:rsidR="00E35521" w:rsidRDefault="00E35521" w:rsidP="00E35521">
                  <w:pPr>
                    <w:rPr>
                      <w:rFonts w:ascii="Bodoni MT" w:hAnsi="Bodoni MT"/>
                      <w:sz w:val="28"/>
                    </w:rPr>
                  </w:pPr>
                </w:p>
                <w:p w:rsidR="00E35521" w:rsidRPr="00EB3647" w:rsidRDefault="00E35521" w:rsidP="00E35521">
                  <w:pPr>
                    <w:rPr>
                      <w:rFonts w:ascii="Bodoni MT" w:hAnsi="Bodoni MT"/>
                      <w:sz w:val="28"/>
                    </w:rPr>
                  </w:pPr>
                </w:p>
                <w:p w:rsidR="00E35521" w:rsidRPr="00E35521" w:rsidRDefault="00E35521">
                  <w:pPr>
                    <w:rPr>
                      <w:rFonts w:ascii="Bodoni MT" w:hAnsi="Bodoni MT"/>
                      <w:sz w:val="28"/>
                    </w:rPr>
                  </w:pPr>
                </w:p>
              </w:txbxContent>
            </v:textbox>
          </v:shape>
        </w:pict>
      </w:r>
      <w:r w:rsidR="0069754F">
        <w:t xml:space="preserve">                                                                                                               </w:t>
      </w:r>
      <w:r w:rsidR="00EB3647">
        <w:t xml:space="preserve"> </w:t>
      </w:r>
      <w:r w:rsidR="0069754F">
        <w:t xml:space="preserve">   </w:t>
      </w:r>
      <w:r w:rsidR="0069754F" w:rsidRPr="0069754F">
        <w:rPr>
          <w:noProof/>
        </w:rPr>
        <w:drawing>
          <wp:inline distT="0" distB="0" distL="0" distR="0">
            <wp:extent cx="2292244" cy="3562350"/>
            <wp:effectExtent l="19050" t="0" r="0" b="0"/>
            <wp:docPr id="2" name="Picture 1" descr="http://www.dazzledish.com/blog/wp-content/uploads/2011/03/ingredient-l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zzledish.com/blog/wp-content/uploads/2011/03/ingredient-lab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56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56" w:rsidRPr="009D0956" w:rsidRDefault="009D0956">
      <w:pPr>
        <w:rPr>
          <w:b/>
        </w:rPr>
      </w:pPr>
    </w:p>
    <w:p w:rsidR="00785ABF" w:rsidRDefault="00785ABF"/>
    <w:p w:rsidR="00785ABF" w:rsidRPr="00EB15BC" w:rsidRDefault="00417AD2" w:rsidP="00EB15BC">
      <w:pPr>
        <w:jc w:val="center"/>
        <w:rPr>
          <w:rFonts w:ascii="Bodoni MT" w:hAnsi="Bodoni MT"/>
          <w:b/>
          <w:sz w:val="28"/>
        </w:rPr>
      </w:pPr>
      <w:r w:rsidRPr="00C30B12">
        <w:rPr>
          <w:rFonts w:ascii="Bodoni MT" w:hAnsi="Bodoni MT"/>
          <w:b/>
          <w:sz w:val="28"/>
        </w:rPr>
        <w:t xml:space="preserve">How can I incorporate </w:t>
      </w:r>
      <w:r w:rsidR="00E35521" w:rsidRPr="00C30B12">
        <w:rPr>
          <w:rFonts w:ascii="Bodoni MT" w:hAnsi="Bodoni MT"/>
          <w:b/>
          <w:sz w:val="28"/>
        </w:rPr>
        <w:t>more whole grains into my day?</w:t>
      </w:r>
    </w:p>
    <w:p w:rsidR="00E35521" w:rsidRPr="00C30B12" w:rsidRDefault="00E35521" w:rsidP="00EB15BC">
      <w:pPr>
        <w:rPr>
          <w:rFonts w:ascii="Bodoni MT" w:hAnsi="Bodoni MT"/>
          <w:sz w:val="28"/>
        </w:rPr>
      </w:pPr>
      <w:r w:rsidRPr="00C30B12">
        <w:rPr>
          <w:rFonts w:ascii="Bodoni MT" w:hAnsi="Bodoni MT"/>
          <w:sz w:val="28"/>
        </w:rPr>
        <w:t>-</w:t>
      </w:r>
      <w:r w:rsidR="00F23128" w:rsidRPr="00C30B12">
        <w:rPr>
          <w:rFonts w:ascii="Bodoni MT" w:hAnsi="Bodoni MT"/>
          <w:sz w:val="28"/>
        </w:rPr>
        <w:t xml:space="preserve">Choose multigrain crackers </w:t>
      </w:r>
      <w:r w:rsidR="007A0BCD">
        <w:rPr>
          <w:rFonts w:ascii="Bodoni MT" w:hAnsi="Bodoni MT"/>
          <w:sz w:val="28"/>
        </w:rPr>
        <w:t xml:space="preserve">&amp; top </w:t>
      </w:r>
      <w:r w:rsidR="009A7A43" w:rsidRPr="00C30B12">
        <w:rPr>
          <w:rFonts w:ascii="Bodoni MT" w:hAnsi="Bodoni MT"/>
          <w:sz w:val="28"/>
        </w:rPr>
        <w:t xml:space="preserve">with peanut butter, </w:t>
      </w:r>
      <w:r w:rsidR="00C30B12" w:rsidRPr="00C30B12">
        <w:rPr>
          <w:rFonts w:ascii="Bodoni MT" w:hAnsi="Bodoni MT"/>
          <w:sz w:val="28"/>
        </w:rPr>
        <w:t>tuna,</w:t>
      </w:r>
      <w:r w:rsidR="007A0BCD">
        <w:rPr>
          <w:rFonts w:ascii="Bodoni MT" w:hAnsi="Bodoni MT"/>
          <w:sz w:val="28"/>
        </w:rPr>
        <w:t xml:space="preserve"> </w:t>
      </w:r>
      <w:r w:rsidR="009A7A43" w:rsidRPr="00C30B12">
        <w:rPr>
          <w:rFonts w:ascii="Bodoni MT" w:hAnsi="Bodoni MT"/>
          <w:sz w:val="28"/>
        </w:rPr>
        <w:t xml:space="preserve">or </w:t>
      </w:r>
      <w:r w:rsidR="00C30B12" w:rsidRPr="00C30B12">
        <w:rPr>
          <w:rFonts w:ascii="Bodoni MT" w:hAnsi="Bodoni MT"/>
          <w:sz w:val="28"/>
        </w:rPr>
        <w:t>low-fat cheese</w:t>
      </w:r>
      <w:r w:rsidR="007A0BCD">
        <w:rPr>
          <w:rFonts w:ascii="Bodoni MT" w:hAnsi="Bodoni MT"/>
          <w:sz w:val="28"/>
        </w:rPr>
        <w:t>.</w:t>
      </w:r>
    </w:p>
    <w:p w:rsidR="00F23128" w:rsidRPr="00C30B12" w:rsidRDefault="00F23128" w:rsidP="00EB15BC">
      <w:pPr>
        <w:rPr>
          <w:rFonts w:ascii="Bodoni MT" w:hAnsi="Bodoni MT"/>
          <w:sz w:val="28"/>
        </w:rPr>
      </w:pPr>
      <w:r w:rsidRPr="00C30B12">
        <w:rPr>
          <w:rFonts w:ascii="Bodoni MT" w:hAnsi="Bodoni MT"/>
          <w:sz w:val="28"/>
        </w:rPr>
        <w:t>-Add brown rice or whole barley to soups or stews</w:t>
      </w:r>
      <w:r w:rsidR="007A0BCD">
        <w:rPr>
          <w:rFonts w:ascii="Bodoni MT" w:hAnsi="Bodoni MT"/>
          <w:sz w:val="28"/>
        </w:rPr>
        <w:t>.</w:t>
      </w:r>
    </w:p>
    <w:p w:rsidR="009A7A43" w:rsidRPr="00C30B12" w:rsidRDefault="009A7A43" w:rsidP="00EB15BC">
      <w:pPr>
        <w:rPr>
          <w:rFonts w:ascii="Bodoni MT" w:hAnsi="Bodoni MT"/>
          <w:sz w:val="28"/>
        </w:rPr>
      </w:pPr>
      <w:r w:rsidRPr="00C30B12">
        <w:rPr>
          <w:rFonts w:ascii="Bodoni MT" w:hAnsi="Bodoni MT"/>
          <w:sz w:val="28"/>
        </w:rPr>
        <w:t xml:space="preserve">-Incorporate whole wheat pasta into </w:t>
      </w:r>
      <w:r w:rsidR="007A0BCD">
        <w:rPr>
          <w:rFonts w:ascii="Bodoni MT" w:hAnsi="Bodoni MT"/>
          <w:sz w:val="28"/>
        </w:rPr>
        <w:t>delicious</w:t>
      </w:r>
      <w:r w:rsidRPr="00C30B12">
        <w:rPr>
          <w:rFonts w:ascii="Bodoni MT" w:hAnsi="Bodoni MT"/>
          <w:sz w:val="28"/>
        </w:rPr>
        <w:t xml:space="preserve"> inexpensive lasagna</w:t>
      </w:r>
      <w:r w:rsidR="007A0BCD">
        <w:rPr>
          <w:rFonts w:ascii="Bodoni MT" w:hAnsi="Bodoni MT"/>
          <w:sz w:val="28"/>
        </w:rPr>
        <w:t>.</w:t>
      </w:r>
    </w:p>
    <w:p w:rsidR="009A7A43" w:rsidRPr="00C30B12" w:rsidRDefault="009A7A43" w:rsidP="00EB15BC">
      <w:pPr>
        <w:rPr>
          <w:rFonts w:ascii="Bodoni MT" w:hAnsi="Bodoni MT"/>
          <w:sz w:val="28"/>
        </w:rPr>
      </w:pPr>
      <w:r w:rsidRPr="00C30B12">
        <w:rPr>
          <w:rFonts w:ascii="Bodoni MT" w:hAnsi="Bodoni MT"/>
          <w:sz w:val="28"/>
        </w:rPr>
        <w:t xml:space="preserve">-Start your day with oats and </w:t>
      </w:r>
      <w:r w:rsidR="007A0BCD">
        <w:rPr>
          <w:rFonts w:ascii="Bodoni MT" w:hAnsi="Bodoni MT"/>
          <w:sz w:val="28"/>
        </w:rPr>
        <w:t xml:space="preserve">low-fat </w:t>
      </w:r>
      <w:r w:rsidRPr="00C30B12">
        <w:rPr>
          <w:rFonts w:ascii="Bodoni MT" w:hAnsi="Bodoni MT"/>
          <w:sz w:val="28"/>
        </w:rPr>
        <w:t xml:space="preserve">milk topped with dried fruit, nuts, </w:t>
      </w:r>
      <w:r w:rsidR="007A0BCD">
        <w:rPr>
          <w:rFonts w:ascii="Bodoni MT" w:hAnsi="Bodoni MT"/>
          <w:sz w:val="28"/>
        </w:rPr>
        <w:t>&amp;</w:t>
      </w:r>
      <w:r w:rsidRPr="00C30B12">
        <w:rPr>
          <w:rFonts w:ascii="Bodoni MT" w:hAnsi="Bodoni MT"/>
          <w:sz w:val="28"/>
        </w:rPr>
        <w:t xml:space="preserve"> cinnamon</w:t>
      </w:r>
      <w:r w:rsidR="007A0BCD">
        <w:rPr>
          <w:rFonts w:ascii="Bodoni MT" w:hAnsi="Bodoni MT"/>
          <w:sz w:val="28"/>
        </w:rPr>
        <w:t>.</w:t>
      </w:r>
    </w:p>
    <w:p w:rsidR="009A7A43" w:rsidRPr="00C30B12" w:rsidRDefault="009A7A43" w:rsidP="00EB15BC">
      <w:pPr>
        <w:rPr>
          <w:rFonts w:ascii="Bodoni MT" w:hAnsi="Bodoni MT"/>
          <w:sz w:val="28"/>
        </w:rPr>
      </w:pPr>
      <w:r w:rsidRPr="00C30B12">
        <w:rPr>
          <w:rFonts w:ascii="Bodoni MT" w:hAnsi="Bodoni MT"/>
          <w:sz w:val="28"/>
        </w:rPr>
        <w:t xml:space="preserve">-Choose </w:t>
      </w:r>
      <w:r w:rsidR="00C30B12" w:rsidRPr="00C30B12">
        <w:rPr>
          <w:rFonts w:ascii="Bodoni MT" w:hAnsi="Bodoni MT"/>
          <w:sz w:val="28"/>
        </w:rPr>
        <w:t xml:space="preserve">whole grain or whole wheat bread, buns, or wraps for </w:t>
      </w:r>
      <w:r w:rsidR="007A0BCD">
        <w:rPr>
          <w:rFonts w:ascii="Bodoni MT" w:hAnsi="Bodoni MT"/>
          <w:sz w:val="28"/>
        </w:rPr>
        <w:t xml:space="preserve">a nutritious sandwich or </w:t>
      </w:r>
      <w:r w:rsidR="00C30B12" w:rsidRPr="00C30B12">
        <w:rPr>
          <w:rFonts w:ascii="Bodoni MT" w:hAnsi="Bodoni MT"/>
          <w:sz w:val="28"/>
        </w:rPr>
        <w:t>burger</w:t>
      </w:r>
      <w:r w:rsidR="007A0BCD">
        <w:rPr>
          <w:rFonts w:ascii="Bodoni MT" w:hAnsi="Bodoni MT"/>
          <w:sz w:val="28"/>
        </w:rPr>
        <w:t>.</w:t>
      </w:r>
    </w:p>
    <w:p w:rsidR="006D5FB6" w:rsidRDefault="00C30B12" w:rsidP="00EB15BC">
      <w:pPr>
        <w:rPr>
          <w:rFonts w:ascii="Bodoni MT" w:hAnsi="Bodoni MT"/>
          <w:sz w:val="28"/>
        </w:rPr>
      </w:pPr>
      <w:r w:rsidRPr="00C30B12">
        <w:rPr>
          <w:rFonts w:ascii="Bodoni MT" w:hAnsi="Bodoni MT"/>
          <w:sz w:val="28"/>
        </w:rPr>
        <w:t>-Microwave a bag of low-fat popcorn for</w:t>
      </w:r>
      <w:r w:rsidR="00C148E8">
        <w:rPr>
          <w:rFonts w:ascii="Bodoni MT" w:hAnsi="Bodoni MT"/>
          <w:sz w:val="28"/>
        </w:rPr>
        <w:t xml:space="preserve"> a whole grain late night snack!</w:t>
      </w:r>
    </w:p>
    <w:p w:rsidR="00EB15BC" w:rsidRPr="00C148E8" w:rsidRDefault="00EB15BC" w:rsidP="00C148E8">
      <w:pPr>
        <w:rPr>
          <w:rFonts w:ascii="Bodoni MT" w:hAnsi="Bodoni MT"/>
          <w:sz w:val="28"/>
        </w:rPr>
      </w:pPr>
    </w:p>
    <w:p w:rsidR="00B11938" w:rsidRDefault="007A0BCD" w:rsidP="007A0BCD">
      <w:pPr>
        <w:tabs>
          <w:tab w:val="left" w:pos="6150"/>
        </w:tabs>
        <w:jc w:val="center"/>
      </w:pPr>
      <w:r>
        <w:rPr>
          <w:noProof/>
        </w:rPr>
        <w:drawing>
          <wp:inline distT="0" distB="0" distL="0" distR="0">
            <wp:extent cx="4682485" cy="1419225"/>
            <wp:effectExtent l="19050" t="0" r="3815" b="0"/>
            <wp:docPr id="3" name="Picture 1" descr="http://2.bp.blogspot.com/_vqNIwbmSA9M/TNt1thPn9GI/AAAAAAAAA8g/oevQvcya0pg/s1600/IMG_4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vqNIwbmSA9M/TNt1thPn9GI/AAAAAAAAA8g/oevQvcya0pg/s1600/IMG_44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42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8E8" w:rsidRDefault="00C148E8" w:rsidP="007A0BCD">
      <w:pPr>
        <w:tabs>
          <w:tab w:val="left" w:pos="6150"/>
        </w:tabs>
      </w:pPr>
    </w:p>
    <w:p w:rsidR="00C148E8" w:rsidRDefault="00C148E8" w:rsidP="00C148E8">
      <w:pPr>
        <w:tabs>
          <w:tab w:val="left" w:pos="6150"/>
        </w:tabs>
        <w:jc w:val="center"/>
        <w:rPr>
          <w:sz w:val="24"/>
        </w:rPr>
      </w:pPr>
      <w:r w:rsidRPr="00EB15BC">
        <w:rPr>
          <w:b/>
          <w:i/>
          <w:sz w:val="24"/>
        </w:rPr>
        <w:t>Quick and</w:t>
      </w:r>
      <w:r w:rsidRPr="00EB15BC">
        <w:rPr>
          <w:i/>
          <w:sz w:val="24"/>
        </w:rPr>
        <w:t xml:space="preserve"> </w:t>
      </w:r>
      <w:r w:rsidR="00EE5B57" w:rsidRPr="00EB15BC">
        <w:rPr>
          <w:b/>
          <w:i/>
          <w:sz w:val="24"/>
        </w:rPr>
        <w:t>Delicious</w:t>
      </w:r>
      <w:r w:rsidRPr="00EB15BC">
        <w:rPr>
          <w:sz w:val="24"/>
        </w:rPr>
        <w:t xml:space="preserve"> Whole-Wheat Pasta with Chunky Tomato Sauce and Turkey Meatballs</w:t>
      </w:r>
    </w:p>
    <w:p w:rsidR="00EB15BC" w:rsidRDefault="00EB15BC" w:rsidP="00EB15BC">
      <w:pPr>
        <w:tabs>
          <w:tab w:val="left" w:pos="6150"/>
        </w:tabs>
        <w:jc w:val="center"/>
      </w:pPr>
      <w:r>
        <w:t>Yields: 6 servings</w:t>
      </w:r>
    </w:p>
    <w:p w:rsidR="00EB15BC" w:rsidRDefault="00EB15BC" w:rsidP="00C148E8">
      <w:pPr>
        <w:tabs>
          <w:tab w:val="left" w:pos="6150"/>
        </w:tabs>
        <w:jc w:val="center"/>
      </w:pPr>
      <w:r>
        <w:t>1 serving: 1 1/3 cups pasta and sauce, 2 meatballs</w:t>
      </w:r>
    </w:p>
    <w:p w:rsidR="007A0BCD" w:rsidRDefault="007A0BCD" w:rsidP="00C148E8">
      <w:pPr>
        <w:tabs>
          <w:tab w:val="left" w:pos="6150"/>
        </w:tabs>
        <w:jc w:val="center"/>
      </w:pPr>
    </w:p>
    <w:p w:rsidR="00C148E8" w:rsidRPr="00630EC0" w:rsidRDefault="00F96DBF" w:rsidP="00B71D2C">
      <w:pPr>
        <w:tabs>
          <w:tab w:val="left" w:pos="6150"/>
        </w:tabs>
        <w:rPr>
          <w:u w:val="single"/>
        </w:rPr>
      </w:pPr>
      <w:r>
        <w:rPr>
          <w:noProof/>
          <w:u w:val="single"/>
        </w:rPr>
        <w:pict>
          <v:shape id="_x0000_s1028" type="#_x0000_t202" style="position:absolute;margin-left:190.5pt;margin-top:3.85pt;width:331.5pt;height:266.25pt;z-index:251659264">
            <v:textbox>
              <w:txbxContent>
                <w:p w:rsidR="00EB15BC" w:rsidRPr="00EE5B57" w:rsidRDefault="007A0BCD" w:rsidP="00EB15BC">
                  <w:pPr>
                    <w:tabs>
                      <w:tab w:val="left" w:pos="615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Starting by f</w:t>
                  </w:r>
                  <w:r w:rsidR="00EB15BC" w:rsidRPr="00EE5B57">
                    <w:rPr>
                      <w:sz w:val="20"/>
                    </w:rPr>
                    <w:t>ill</w:t>
                  </w:r>
                  <w:r>
                    <w:rPr>
                      <w:sz w:val="20"/>
                    </w:rPr>
                    <w:t>ing</w:t>
                  </w:r>
                  <w:r w:rsidR="00EB15BC" w:rsidRPr="00EE5B57">
                    <w:rPr>
                      <w:sz w:val="20"/>
                    </w:rPr>
                    <w:t xml:space="preserve"> a large stockpot with wat</w:t>
                  </w:r>
                  <w:r>
                    <w:rPr>
                      <w:sz w:val="20"/>
                    </w:rPr>
                    <w:t>er and bring to a boil for pasta</w:t>
                  </w:r>
                  <w:r w:rsidR="00EB15BC" w:rsidRPr="00EE5B57">
                    <w:rPr>
                      <w:sz w:val="20"/>
                    </w:rPr>
                    <w:t>.</w:t>
                  </w:r>
                </w:p>
                <w:p w:rsidR="00EB15BC" w:rsidRPr="00EE5B57" w:rsidRDefault="00EB15BC" w:rsidP="00EB15BC">
                  <w:pPr>
                    <w:tabs>
                      <w:tab w:val="left" w:pos="6150"/>
                    </w:tabs>
                    <w:rPr>
                      <w:sz w:val="20"/>
                    </w:rPr>
                  </w:pPr>
                  <w:r w:rsidRPr="00EE5B57">
                    <w:rPr>
                      <w:sz w:val="20"/>
                      <w:u w:val="single"/>
                    </w:rPr>
                    <w:t>Sauce</w:t>
                  </w:r>
                  <w:r w:rsidRPr="00EE5B57">
                    <w:rPr>
                      <w:sz w:val="20"/>
                    </w:rPr>
                    <w:t>:</w:t>
                  </w:r>
                </w:p>
                <w:p w:rsidR="00EB15BC" w:rsidRDefault="00EB15BC" w:rsidP="00EB15BC">
                  <w:pPr>
                    <w:tabs>
                      <w:tab w:val="left" w:pos="6150"/>
                    </w:tabs>
                    <w:rPr>
                      <w:sz w:val="20"/>
                    </w:rPr>
                  </w:pPr>
                  <w:r w:rsidRPr="00EE5B57">
                    <w:rPr>
                      <w:sz w:val="20"/>
                    </w:rPr>
                    <w:t xml:space="preserve">1. In a saucepan, heat the oil over medium heat. </w:t>
                  </w:r>
                </w:p>
                <w:p w:rsidR="00EB15BC" w:rsidRDefault="007A0BCD" w:rsidP="00EB15BC">
                  <w:pPr>
                    <w:tabs>
                      <w:tab w:val="left" w:pos="615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2. </w:t>
                  </w:r>
                  <w:r w:rsidR="00EB15BC" w:rsidRPr="00EE5B57">
                    <w:rPr>
                      <w:sz w:val="20"/>
                    </w:rPr>
                    <w:t>Dice onions and pepper and co</w:t>
                  </w:r>
                  <w:r>
                    <w:rPr>
                      <w:sz w:val="20"/>
                    </w:rPr>
                    <w:t>ok until soft, about 3 minutes.</w:t>
                  </w:r>
                </w:p>
                <w:p w:rsidR="00EB15BC" w:rsidRPr="00EE5B57" w:rsidRDefault="007A0BCD" w:rsidP="00EB15BC">
                  <w:pPr>
                    <w:tabs>
                      <w:tab w:val="left" w:pos="615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3. A</w:t>
                  </w:r>
                  <w:r w:rsidR="00EB15BC" w:rsidRPr="00EE5B57">
                    <w:rPr>
                      <w:sz w:val="20"/>
                    </w:rPr>
                    <w:t xml:space="preserve">dd the chopped garlic and cook for another minute. </w:t>
                  </w:r>
                </w:p>
                <w:p w:rsidR="00EB15BC" w:rsidRDefault="007A0BCD" w:rsidP="00EB15BC">
                  <w:pPr>
                    <w:tabs>
                      <w:tab w:val="left" w:pos="615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  <w:r w:rsidR="00EB15BC" w:rsidRPr="00EE5B57">
                    <w:rPr>
                      <w:sz w:val="20"/>
                    </w:rPr>
                    <w:t xml:space="preserve">. Add </w:t>
                  </w:r>
                  <w:r>
                    <w:rPr>
                      <w:sz w:val="20"/>
                    </w:rPr>
                    <w:t xml:space="preserve">the </w:t>
                  </w:r>
                  <w:r w:rsidR="00EB15BC" w:rsidRPr="00EE5B57">
                    <w:rPr>
                      <w:sz w:val="20"/>
                    </w:rPr>
                    <w:t>can of tomatoes</w:t>
                  </w:r>
                  <w:r>
                    <w:rPr>
                      <w:sz w:val="20"/>
                    </w:rPr>
                    <w:t xml:space="preserve"> &amp;</w:t>
                  </w:r>
                  <w:r w:rsidR="00EB15BC" w:rsidRPr="00EE5B57">
                    <w:rPr>
                      <w:sz w:val="20"/>
                    </w:rPr>
                    <w:t xml:space="preserve"> basil. Bring all the ingredients to a low boil, </w:t>
                  </w:r>
                </w:p>
                <w:p w:rsidR="00EB15BC" w:rsidRDefault="007A0BCD" w:rsidP="00EB15BC">
                  <w:pPr>
                    <w:tabs>
                      <w:tab w:val="left" w:pos="6150"/>
                    </w:tabs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lower</w:t>
                  </w:r>
                  <w:proofErr w:type="gramEnd"/>
                  <w:r w:rsidR="00EB15BC" w:rsidRPr="00EE5B57">
                    <w:rPr>
                      <w:sz w:val="20"/>
                    </w:rPr>
                    <w:t xml:space="preserve"> heat and cook for approximately 15 minutes. </w:t>
                  </w:r>
                </w:p>
                <w:p w:rsidR="00EB15BC" w:rsidRDefault="007A0BCD" w:rsidP="00EB15BC">
                  <w:pPr>
                    <w:tabs>
                      <w:tab w:val="left" w:pos="615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5. </w:t>
                  </w:r>
                  <w:r w:rsidR="00EB15BC" w:rsidRPr="00EE5B57">
                    <w:rPr>
                      <w:sz w:val="20"/>
                    </w:rPr>
                    <w:t>Season with salt and pepper, to taste. While sauce is cooking, make meatballs.</w:t>
                  </w:r>
                </w:p>
                <w:p w:rsidR="007A0BCD" w:rsidRPr="00EE5B57" w:rsidRDefault="007A0BCD" w:rsidP="00EB15BC">
                  <w:pPr>
                    <w:tabs>
                      <w:tab w:val="left" w:pos="6150"/>
                    </w:tabs>
                    <w:rPr>
                      <w:sz w:val="20"/>
                    </w:rPr>
                  </w:pPr>
                </w:p>
                <w:p w:rsidR="00EB15BC" w:rsidRPr="00EE5B57" w:rsidRDefault="00EB15BC" w:rsidP="00EB15BC">
                  <w:pPr>
                    <w:tabs>
                      <w:tab w:val="left" w:pos="6150"/>
                    </w:tabs>
                    <w:rPr>
                      <w:sz w:val="20"/>
                      <w:u w:val="single"/>
                    </w:rPr>
                  </w:pPr>
                  <w:r w:rsidRPr="00EE5B57">
                    <w:rPr>
                      <w:sz w:val="20"/>
                      <w:u w:val="single"/>
                    </w:rPr>
                    <w:t>Meatballs:</w:t>
                  </w:r>
                </w:p>
                <w:p w:rsidR="00EB15BC" w:rsidRDefault="00EB15BC" w:rsidP="00EB15BC">
                  <w:pPr>
                    <w:tabs>
                      <w:tab w:val="left" w:pos="6150"/>
                    </w:tabs>
                    <w:rPr>
                      <w:sz w:val="20"/>
                    </w:rPr>
                  </w:pPr>
                  <w:r w:rsidRPr="00EE5B57">
                    <w:rPr>
                      <w:sz w:val="20"/>
                    </w:rPr>
                    <w:t xml:space="preserve">1. Preheat the broiler. Spray a baking sheet with cooking spray. </w:t>
                  </w:r>
                </w:p>
                <w:p w:rsidR="00EB15BC" w:rsidRDefault="007A0BCD" w:rsidP="00EB15BC">
                  <w:pPr>
                    <w:tabs>
                      <w:tab w:val="left" w:pos="615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2. </w:t>
                  </w:r>
                  <w:r w:rsidR="00EB15BC" w:rsidRPr="00EE5B57">
                    <w:rPr>
                      <w:sz w:val="20"/>
                    </w:rPr>
                    <w:t xml:space="preserve">Combine the turkey with all other ingredients in a large bowl. </w:t>
                  </w:r>
                </w:p>
                <w:p w:rsidR="00EB15BC" w:rsidRDefault="00EB15BC" w:rsidP="00EB15BC">
                  <w:pPr>
                    <w:tabs>
                      <w:tab w:val="left" w:pos="6150"/>
                    </w:tabs>
                    <w:rPr>
                      <w:sz w:val="20"/>
                    </w:rPr>
                  </w:pPr>
                  <w:r w:rsidRPr="00EE5B57">
                    <w:rPr>
                      <w:sz w:val="20"/>
                    </w:rPr>
                    <w:t xml:space="preserve">Form into 2 1/2 -inch balls and place on a baking sheet. </w:t>
                  </w:r>
                </w:p>
                <w:p w:rsidR="00EB15BC" w:rsidRPr="00EE5B57" w:rsidRDefault="007A0BCD" w:rsidP="00EB15BC">
                  <w:pPr>
                    <w:tabs>
                      <w:tab w:val="left" w:pos="615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3. </w:t>
                  </w:r>
                  <w:r w:rsidR="00EB15BC" w:rsidRPr="00EE5B57">
                    <w:rPr>
                      <w:sz w:val="20"/>
                    </w:rPr>
                    <w:t>Broil for 10 minutes, or until browned and almost entirely cooked through.</w:t>
                  </w:r>
                </w:p>
                <w:p w:rsidR="00EB15BC" w:rsidRDefault="007A0BCD" w:rsidP="00EB15BC">
                  <w:pPr>
                    <w:tabs>
                      <w:tab w:val="left" w:pos="615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  <w:r w:rsidR="00EB15BC" w:rsidRPr="00EE5B57">
                    <w:rPr>
                      <w:sz w:val="20"/>
                    </w:rPr>
                    <w:t xml:space="preserve">. Add the meatballs to the sauce, cover, </w:t>
                  </w:r>
                  <w:r>
                    <w:rPr>
                      <w:sz w:val="20"/>
                    </w:rPr>
                    <w:t>&amp;</w:t>
                  </w:r>
                  <w:r w:rsidR="00EB15BC" w:rsidRPr="00EE5B57">
                    <w:rPr>
                      <w:sz w:val="20"/>
                    </w:rPr>
                    <w:t xml:space="preserve"> cook additional 10 minutes, </w:t>
                  </w:r>
                </w:p>
                <w:p w:rsidR="00EB15BC" w:rsidRPr="00EE5B57" w:rsidRDefault="00EB15BC" w:rsidP="00EB15BC">
                  <w:pPr>
                    <w:tabs>
                      <w:tab w:val="left" w:pos="6150"/>
                    </w:tabs>
                    <w:rPr>
                      <w:sz w:val="20"/>
                    </w:rPr>
                  </w:pPr>
                  <w:proofErr w:type="gramStart"/>
                  <w:r w:rsidRPr="00EE5B57">
                    <w:rPr>
                      <w:sz w:val="20"/>
                    </w:rPr>
                    <w:t>or</w:t>
                  </w:r>
                  <w:proofErr w:type="gramEnd"/>
                  <w:r w:rsidRPr="00EE5B57">
                    <w:rPr>
                      <w:sz w:val="20"/>
                    </w:rPr>
                    <w:t xml:space="preserve"> until sauce has slightly thickened and meatballs have absorbed some of the sauce. While the meatballs are cooking, cook the whole-wheat pasta according to package directions.</w:t>
                  </w:r>
                </w:p>
                <w:p w:rsidR="00EB15BC" w:rsidRPr="00EE5B57" w:rsidRDefault="007A0BCD" w:rsidP="00EB15BC">
                  <w:pPr>
                    <w:tabs>
                      <w:tab w:val="left" w:pos="615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  <w:r w:rsidR="00EB15BC" w:rsidRPr="00EE5B57">
                    <w:rPr>
                      <w:sz w:val="20"/>
                    </w:rPr>
                    <w:t>. Drain the pasta and add sauce. Top with 2-3</w:t>
                  </w:r>
                  <w:r>
                    <w:rPr>
                      <w:sz w:val="20"/>
                    </w:rPr>
                    <w:t xml:space="preserve"> meatballs and parmesan cheese (optional)</w:t>
                  </w:r>
                </w:p>
                <w:p w:rsidR="00EB15BC" w:rsidRDefault="00EB15BC"/>
              </w:txbxContent>
            </v:textbox>
          </v:shape>
        </w:pict>
      </w:r>
      <w:r w:rsidR="00B71D2C" w:rsidRPr="00630EC0">
        <w:rPr>
          <w:u w:val="single"/>
        </w:rPr>
        <w:t>Sauce</w:t>
      </w:r>
    </w:p>
    <w:p w:rsidR="00B71D2C" w:rsidRDefault="00B71D2C" w:rsidP="00B71D2C">
      <w:pPr>
        <w:tabs>
          <w:tab w:val="left" w:pos="6150"/>
        </w:tabs>
      </w:pPr>
      <w:r>
        <w:t>1 Tablespoon olive oil</w:t>
      </w:r>
    </w:p>
    <w:p w:rsidR="00B71D2C" w:rsidRDefault="00B71D2C" w:rsidP="00B71D2C">
      <w:pPr>
        <w:tabs>
          <w:tab w:val="left" w:pos="6150"/>
        </w:tabs>
      </w:pPr>
      <w:r>
        <w:t>1 medium onion</w:t>
      </w:r>
    </w:p>
    <w:p w:rsidR="00B71D2C" w:rsidRDefault="00B71D2C" w:rsidP="00B71D2C">
      <w:pPr>
        <w:tabs>
          <w:tab w:val="left" w:pos="6150"/>
        </w:tabs>
      </w:pPr>
      <w:r>
        <w:t xml:space="preserve">½ </w:t>
      </w:r>
      <w:r w:rsidR="00EB15BC">
        <w:t xml:space="preserve">medium green </w:t>
      </w:r>
      <w:proofErr w:type="gramStart"/>
      <w:r w:rsidR="00EB15BC">
        <w:t>pepper</w:t>
      </w:r>
      <w:proofErr w:type="gramEnd"/>
    </w:p>
    <w:p w:rsidR="00B71D2C" w:rsidRDefault="00B71D2C" w:rsidP="00B71D2C">
      <w:pPr>
        <w:tabs>
          <w:tab w:val="left" w:pos="6150"/>
        </w:tabs>
      </w:pPr>
      <w:r>
        <w:t>2 garlic cloves</w:t>
      </w:r>
    </w:p>
    <w:p w:rsidR="00B71D2C" w:rsidRDefault="00B71D2C" w:rsidP="00B71D2C">
      <w:pPr>
        <w:tabs>
          <w:tab w:val="left" w:pos="6150"/>
        </w:tabs>
      </w:pPr>
      <w:r>
        <w:t>1 (</w:t>
      </w:r>
      <w:r w:rsidR="00EB15BC">
        <w:t>28-ounce) can crushed tomatoes</w:t>
      </w:r>
    </w:p>
    <w:p w:rsidR="00B71D2C" w:rsidRDefault="00B71D2C" w:rsidP="00B71D2C">
      <w:pPr>
        <w:tabs>
          <w:tab w:val="left" w:pos="6150"/>
        </w:tabs>
      </w:pPr>
      <w:r>
        <w:t>1 tsp dried parsley</w:t>
      </w:r>
    </w:p>
    <w:p w:rsidR="00B71D2C" w:rsidRDefault="00B71D2C" w:rsidP="00B71D2C">
      <w:pPr>
        <w:tabs>
          <w:tab w:val="left" w:pos="6150"/>
        </w:tabs>
      </w:pPr>
      <w:r>
        <w:t>1 tsp dried basil</w:t>
      </w:r>
    </w:p>
    <w:p w:rsidR="00B71D2C" w:rsidRDefault="00B71D2C" w:rsidP="00B71D2C">
      <w:pPr>
        <w:tabs>
          <w:tab w:val="left" w:pos="6150"/>
        </w:tabs>
      </w:pPr>
      <w:r>
        <w:t>Salt &amp; Pepper to taste</w:t>
      </w:r>
    </w:p>
    <w:p w:rsidR="00630EC0" w:rsidRDefault="00630EC0" w:rsidP="00B71D2C">
      <w:pPr>
        <w:tabs>
          <w:tab w:val="left" w:pos="6150"/>
        </w:tabs>
      </w:pPr>
    </w:p>
    <w:p w:rsidR="00B71D2C" w:rsidRPr="00630EC0" w:rsidRDefault="00B71D2C" w:rsidP="00B71D2C">
      <w:pPr>
        <w:tabs>
          <w:tab w:val="left" w:pos="6150"/>
        </w:tabs>
        <w:rPr>
          <w:u w:val="single"/>
        </w:rPr>
      </w:pPr>
      <w:r w:rsidRPr="00630EC0">
        <w:rPr>
          <w:u w:val="single"/>
        </w:rPr>
        <w:t>Meatballs</w:t>
      </w:r>
    </w:p>
    <w:p w:rsidR="00B71D2C" w:rsidRDefault="00B71D2C" w:rsidP="00B71D2C">
      <w:pPr>
        <w:tabs>
          <w:tab w:val="left" w:pos="6150"/>
        </w:tabs>
      </w:pPr>
      <w:r>
        <w:t>1 pound ground turkey</w:t>
      </w:r>
    </w:p>
    <w:p w:rsidR="00B71D2C" w:rsidRDefault="00630EC0" w:rsidP="00B71D2C">
      <w:pPr>
        <w:tabs>
          <w:tab w:val="left" w:pos="6150"/>
        </w:tabs>
      </w:pPr>
      <w:r>
        <w:t>½ cup bread crumbs</w:t>
      </w:r>
    </w:p>
    <w:p w:rsidR="00630EC0" w:rsidRDefault="00630EC0" w:rsidP="00B71D2C">
      <w:pPr>
        <w:tabs>
          <w:tab w:val="left" w:pos="6150"/>
        </w:tabs>
      </w:pPr>
      <w:r>
        <w:t>¼ cup Parmesan cheese</w:t>
      </w:r>
    </w:p>
    <w:p w:rsidR="00630EC0" w:rsidRDefault="00630EC0" w:rsidP="00B71D2C">
      <w:pPr>
        <w:tabs>
          <w:tab w:val="left" w:pos="6150"/>
        </w:tabs>
      </w:pPr>
      <w:r>
        <w:t>1 egg</w:t>
      </w:r>
      <w:r w:rsidR="007A0BCD">
        <w:t xml:space="preserve"> (beaten)</w:t>
      </w:r>
    </w:p>
    <w:p w:rsidR="00630EC0" w:rsidRDefault="00630EC0" w:rsidP="00B71D2C">
      <w:pPr>
        <w:tabs>
          <w:tab w:val="left" w:pos="6150"/>
        </w:tabs>
      </w:pPr>
      <w:r>
        <w:t>Black pepper to taste</w:t>
      </w:r>
    </w:p>
    <w:p w:rsidR="00EB15BC" w:rsidRDefault="00630EC0" w:rsidP="00B71D2C">
      <w:pPr>
        <w:tabs>
          <w:tab w:val="left" w:pos="6150"/>
        </w:tabs>
      </w:pPr>
      <w:r>
        <w:t>1 box (16 ounces) whole-wheat pasta</w:t>
      </w:r>
    </w:p>
    <w:p w:rsidR="00630EC0" w:rsidRDefault="00630EC0" w:rsidP="00B71D2C">
      <w:pPr>
        <w:tabs>
          <w:tab w:val="left" w:pos="6150"/>
        </w:tabs>
      </w:pPr>
      <w:proofErr w:type="gramStart"/>
      <w:r>
        <w:t>(</w:t>
      </w:r>
      <w:r w:rsidR="007A0BCD">
        <w:t>Your</w:t>
      </w:r>
      <w:r>
        <w:t xml:space="preserve"> choice!)</w:t>
      </w:r>
      <w:proofErr w:type="gramEnd"/>
    </w:p>
    <w:p w:rsidR="00630EC0" w:rsidRDefault="00630EC0" w:rsidP="00B71D2C">
      <w:pPr>
        <w:tabs>
          <w:tab w:val="left" w:pos="6150"/>
        </w:tabs>
      </w:pPr>
    </w:p>
    <w:p w:rsidR="00EB15BC" w:rsidRDefault="00EB15BC" w:rsidP="00EB15BC">
      <w:pPr>
        <w:tabs>
          <w:tab w:val="left" w:pos="6150"/>
        </w:tabs>
      </w:pPr>
      <w:r>
        <w:t xml:space="preserve">*All fresh ingredients can be </w:t>
      </w:r>
    </w:p>
    <w:p w:rsidR="00EB15BC" w:rsidRPr="00785ABF" w:rsidRDefault="00EB15BC" w:rsidP="00B71D2C">
      <w:pPr>
        <w:tabs>
          <w:tab w:val="left" w:pos="6150"/>
        </w:tabs>
      </w:pPr>
      <w:proofErr w:type="gramStart"/>
      <w:r>
        <w:t>purchased</w:t>
      </w:r>
      <w:proofErr w:type="gramEnd"/>
      <w:r>
        <w:t xml:space="preserve"> with Foodland voucher.</w:t>
      </w:r>
    </w:p>
    <w:sectPr w:rsidR="00EB15BC" w:rsidRPr="00785ABF" w:rsidSect="003F5FD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799" w:rsidRDefault="00AC4799" w:rsidP="0049005E">
      <w:r>
        <w:separator/>
      </w:r>
    </w:p>
  </w:endnote>
  <w:endnote w:type="continuationSeparator" w:id="0">
    <w:p w:rsidR="00AC4799" w:rsidRDefault="00AC4799" w:rsidP="00490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799" w:rsidRDefault="00AC4799" w:rsidP="0049005E">
      <w:r>
        <w:separator/>
      </w:r>
    </w:p>
  </w:footnote>
  <w:footnote w:type="continuationSeparator" w:id="0">
    <w:p w:rsidR="00AC4799" w:rsidRDefault="00AC4799" w:rsidP="00490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05E" w:rsidRDefault="0049005E">
    <w:pPr>
      <w:pStyle w:val="Header"/>
    </w:pPr>
    <w:r>
      <w:rPr>
        <w:noProof/>
        <w:lang w:eastAsia="zh-TW"/>
      </w:rPr>
      <w:pict>
        <v:group id="_x0000_s6145" style="position:absolute;margin-left:0;margin-top:0;width:580.4pt;height:38.6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6146" style="position:absolute;left:377;top:360;width:9346;height:720;mso-position-horizontal-relative:page;mso-position-vertical:center;mso-position-vertical-relative:top-margin-area;v-text-anchor:middle" fillcolor="#974706 [1609]" stroked="f" strokecolor="white [3212]" strokeweight="1.5pt">
            <v:textbox style="mso-next-textbox:#_x0000_s6146">
              <w:txbxContent>
                <w:sdt>
                  <w:sdtPr>
                    <w:rPr>
                      <w:color w:val="FFFFFF" w:themeColor="background1"/>
                      <w:sz w:val="40"/>
                      <w:szCs w:val="28"/>
                    </w:rPr>
                    <w:alias w:val="Title"/>
                    <w:id w:val="146878650"/>
                    <w:placeholder>
                      <w:docPart w:val="8952E17464E04C6A83A7FBBE122E9C90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49005E" w:rsidRPr="0049005E" w:rsidRDefault="00A30E35">
                      <w:pPr>
                        <w:pStyle w:val="Header"/>
                        <w:rPr>
                          <w:color w:val="FFFFFF" w:themeColor="background1"/>
                          <w:sz w:val="40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28"/>
                        </w:rPr>
                        <w:t>Community Resources Inc.</w:t>
                      </w:r>
                    </w:p>
                  </w:sdtContent>
                </w:sdt>
              </w:txbxContent>
            </v:textbox>
          </v:rect>
          <v:rect id="_x0000_s6147" style="position:absolute;left:9763;top:360;width:2102;height:720;mso-position-horizontal-relative:page;mso-position-vertical:center;mso-position-vertical-relative:top-margin-area;v-text-anchor:middle" fillcolor="#4e6128 [1606]" stroked="f" strokecolor="white [3212]" strokeweight="2pt">
            <v:fill color2="#943634 [2405]"/>
            <v:textbox style="mso-next-textbox:#_x0000_s6147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Year"/>
                    <w:id w:val="146878651"/>
                    <w:placeholder>
                      <w:docPart w:val="5D3CF6D05A7B4AB896C063E33527A5A2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2-01-01T00:00:00Z"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49005E" w:rsidRDefault="0049005E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49005E">
                        <w:rPr>
                          <w:color w:val="FFFFFF" w:themeColor="background1"/>
                          <w:sz w:val="36"/>
                          <w:szCs w:val="36"/>
                        </w:rPr>
                        <w:t>2012</w:t>
                      </w:r>
                    </w:p>
                  </w:sdtContent>
                </w:sdt>
              </w:txbxContent>
            </v:textbox>
          </v:rect>
          <v:rect id="_x0000_s6148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72CE"/>
    <w:multiLevelType w:val="hybridMultilevel"/>
    <w:tmpl w:val="2FAC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017ED"/>
    <w:multiLevelType w:val="multilevel"/>
    <w:tmpl w:val="A572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85ABF"/>
    <w:rsid w:val="000A2C36"/>
    <w:rsid w:val="001B73F5"/>
    <w:rsid w:val="002259A3"/>
    <w:rsid w:val="002332C8"/>
    <w:rsid w:val="00252F67"/>
    <w:rsid w:val="00361B55"/>
    <w:rsid w:val="003F5FDF"/>
    <w:rsid w:val="00417AD2"/>
    <w:rsid w:val="0049005E"/>
    <w:rsid w:val="00513807"/>
    <w:rsid w:val="00630EC0"/>
    <w:rsid w:val="006811AF"/>
    <w:rsid w:val="0069754F"/>
    <w:rsid w:val="006D5FB6"/>
    <w:rsid w:val="006E5047"/>
    <w:rsid w:val="00785ABF"/>
    <w:rsid w:val="007A0BCD"/>
    <w:rsid w:val="00805A87"/>
    <w:rsid w:val="008C5538"/>
    <w:rsid w:val="009A7A43"/>
    <w:rsid w:val="009C2128"/>
    <w:rsid w:val="009D0956"/>
    <w:rsid w:val="00A30E35"/>
    <w:rsid w:val="00AC4799"/>
    <w:rsid w:val="00AF11E8"/>
    <w:rsid w:val="00B11938"/>
    <w:rsid w:val="00B16863"/>
    <w:rsid w:val="00B248A6"/>
    <w:rsid w:val="00B71D2C"/>
    <w:rsid w:val="00C148E8"/>
    <w:rsid w:val="00C30B12"/>
    <w:rsid w:val="00CA4B39"/>
    <w:rsid w:val="00CA7819"/>
    <w:rsid w:val="00E35521"/>
    <w:rsid w:val="00E40C59"/>
    <w:rsid w:val="00EB15BC"/>
    <w:rsid w:val="00EB3647"/>
    <w:rsid w:val="00EE5B57"/>
    <w:rsid w:val="00F23128"/>
    <w:rsid w:val="00F9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54F"/>
    <w:pPr>
      <w:ind w:left="720"/>
      <w:contextualSpacing/>
    </w:pPr>
  </w:style>
  <w:style w:type="paragraph" w:customStyle="1" w:styleId="instruction">
    <w:name w:val="instruction"/>
    <w:basedOn w:val="Normal"/>
    <w:rsid w:val="00630E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0E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0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05E"/>
  </w:style>
  <w:style w:type="paragraph" w:styleId="Footer">
    <w:name w:val="footer"/>
    <w:basedOn w:val="Normal"/>
    <w:link w:val="FooterChar"/>
    <w:uiPriority w:val="99"/>
    <w:semiHidden/>
    <w:unhideWhenUsed/>
    <w:rsid w:val="00490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52E17464E04C6A83A7FBBE122E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F3103-0D75-4286-8A23-32AA024E0AC0}"/>
      </w:docPartPr>
      <w:docPartBody>
        <w:p w:rsidR="00000000" w:rsidRDefault="0092090A" w:rsidP="0092090A">
          <w:pPr>
            <w:pStyle w:val="8952E17464E04C6A83A7FBBE122E9C90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  <w:docPart>
      <w:docPartPr>
        <w:name w:val="5D3CF6D05A7B4AB896C063E33527A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0857-AABE-4820-B4FE-7DEAE3E870AD}"/>
      </w:docPartPr>
      <w:docPartBody>
        <w:p w:rsidR="00000000" w:rsidRDefault="0092090A" w:rsidP="0092090A">
          <w:pPr>
            <w:pStyle w:val="5D3CF6D05A7B4AB896C063E33527A5A2"/>
          </w:pPr>
          <w:r>
            <w:rPr>
              <w:color w:val="FFFFFF" w:themeColor="background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2090A"/>
    <w:rsid w:val="0092090A"/>
    <w:rsid w:val="00CA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52E17464E04C6A83A7FBBE122E9C90">
    <w:name w:val="8952E17464E04C6A83A7FBBE122E9C90"/>
    <w:rsid w:val="0092090A"/>
  </w:style>
  <w:style w:type="paragraph" w:customStyle="1" w:styleId="5D3CF6D05A7B4AB896C063E33527A5A2">
    <w:name w:val="5D3CF6D05A7B4AB896C063E33527A5A2"/>
    <w:rsid w:val="009209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Resources Inc.</dc:title>
  <dc:creator>Danielle</dc:creator>
  <cp:lastModifiedBy>Danielle</cp:lastModifiedBy>
  <cp:revision>3</cp:revision>
  <dcterms:created xsi:type="dcterms:W3CDTF">2012-07-31T20:49:00Z</dcterms:created>
  <dcterms:modified xsi:type="dcterms:W3CDTF">2012-08-01T03:37:00Z</dcterms:modified>
</cp:coreProperties>
</file>